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0F" w:rsidRDefault="00F65FF9">
      <w:pPr>
        <w:pStyle w:val="Textbody"/>
      </w:pPr>
      <w:r>
        <w:t> </w:t>
      </w:r>
    </w:p>
    <w:p w:rsidR="001B3B0F" w:rsidRDefault="00F65FF9">
      <w:pPr>
        <w:pStyle w:val="Textbody"/>
      </w:pPr>
      <w:r>
        <w:rPr>
          <w:rStyle w:val="StrongEmphasis"/>
        </w:rPr>
        <w:t xml:space="preserve">                       </w:t>
      </w:r>
      <w:r>
        <w:rPr>
          <w:rStyle w:val="StrongEmphasis"/>
          <w:i/>
          <w:iCs/>
          <w:sz w:val="48"/>
          <w:szCs w:val="48"/>
          <w:u w:val="single"/>
        </w:rPr>
        <w:t xml:space="preserve"> </w:t>
      </w:r>
      <w:proofErr w:type="spellStart"/>
      <w:r>
        <w:rPr>
          <w:rStyle w:val="StrongEmphasis"/>
          <w:i/>
          <w:iCs/>
          <w:sz w:val="48"/>
          <w:szCs w:val="48"/>
          <w:u w:val="single"/>
        </w:rPr>
        <w:t>Установка</w:t>
      </w:r>
      <w:proofErr w:type="spellEnd"/>
      <w:r>
        <w:rPr>
          <w:rStyle w:val="StrongEmphasis"/>
          <w:i/>
          <w:iCs/>
          <w:sz w:val="48"/>
          <w:szCs w:val="48"/>
          <w:u w:val="single"/>
        </w:rPr>
        <w:t xml:space="preserve"> </w:t>
      </w:r>
      <w:proofErr w:type="spellStart"/>
      <w:r>
        <w:rPr>
          <w:rStyle w:val="StrongEmphasis"/>
          <w:i/>
          <w:iCs/>
          <w:sz w:val="48"/>
          <w:szCs w:val="48"/>
          <w:u w:val="single"/>
          <w:lang w:val="ru-RU"/>
        </w:rPr>
        <w:t>автоаудиоаппаратуры</w:t>
      </w:r>
      <w:proofErr w:type="spellEnd"/>
      <w:r>
        <w:rPr>
          <w:rStyle w:val="StrongEmphasis"/>
          <w:i/>
          <w:iCs/>
          <w:sz w:val="48"/>
          <w:szCs w:val="48"/>
          <w:u w:val="single"/>
          <w:lang w:val="ru-RU"/>
        </w:rPr>
        <w:t>.</w:t>
      </w:r>
    </w:p>
    <w:p w:rsidR="001B3B0F" w:rsidRDefault="001B3B0F">
      <w:pPr>
        <w:pStyle w:val="Textbody"/>
      </w:pPr>
    </w:p>
    <w:tbl>
      <w:tblPr>
        <w:tblW w:w="9339" w:type="dxa"/>
        <w:tblInd w:w="2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5"/>
        <w:gridCol w:w="1404"/>
      </w:tblGrid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Установка магнитолы в штатное место</w:t>
            </w:r>
          </w:p>
        </w:tc>
        <w:tc>
          <w:tcPr>
            <w:tcW w:w="1404" w:type="dxa"/>
            <w:tcBorders>
              <w:top w:val="double" w:sz="6" w:space="0" w:color="999999"/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4"/>
              <w:jc w:val="center"/>
              <w:rPr>
                <w:lang w:val="ru-RU"/>
              </w:rPr>
            </w:pPr>
            <w:r>
              <w:rPr>
                <w:lang w:val="ru-RU"/>
              </w:rPr>
              <w:t>от 300р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</w:rPr>
              <w:t>Установка</w:t>
            </w:r>
            <w:proofErr w:type="spellEnd"/>
            <w:r>
              <w:rPr>
                <w:rStyle w:val="StrongEmphasis"/>
              </w:rPr>
              <w:t xml:space="preserve"> </w:t>
            </w:r>
            <w:r>
              <w:rPr>
                <w:rStyle w:val="StrongEmphasis"/>
                <w:lang w:val="ru-RU"/>
              </w:rPr>
              <w:t>антенны</w:t>
            </w:r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 w:rsidP="00AE1381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 w:rsidR="00AE1381">
              <w:rPr>
                <w:lang w:val="ru-RU"/>
              </w:rPr>
              <w:t>2</w:t>
            </w:r>
            <w:r>
              <w:t>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комплекта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акустики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в штатное место</w:t>
            </w:r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 w:rsidP="00AE1381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 w:rsidR="00AE1381">
              <w:rPr>
                <w:lang w:val="ru-RU"/>
              </w:rPr>
              <w:t>4</w:t>
            </w:r>
            <w:r>
              <w:t>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комплекта</w:t>
            </w:r>
            <w:proofErr w:type="spellEnd"/>
            <w:r>
              <w:rPr>
                <w:b/>
                <w:bCs/>
              </w:rPr>
              <w:t xml:space="preserve"> 2-х </w:t>
            </w:r>
            <w:proofErr w:type="spellStart"/>
            <w:r>
              <w:rPr>
                <w:b/>
                <w:bCs/>
              </w:rPr>
              <w:t>компонентной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акустики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 w:rsidP="00AE1381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 w:rsidR="00AE1381">
              <w:rPr>
                <w:lang w:val="ru-RU"/>
              </w:rPr>
              <w:t>5</w:t>
            </w:r>
            <w:r>
              <w:t>00</w:t>
            </w:r>
            <w:r>
              <w:t>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комплекта</w:t>
            </w:r>
            <w:proofErr w:type="spellEnd"/>
            <w:r>
              <w:rPr>
                <w:b/>
                <w:bCs/>
              </w:rPr>
              <w:t xml:space="preserve"> 3-х </w:t>
            </w:r>
            <w:proofErr w:type="spellStart"/>
            <w:r>
              <w:rPr>
                <w:b/>
                <w:bCs/>
              </w:rPr>
              <w:t>компонентной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акустики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 w:rsidR="00AE1381">
              <w:rPr>
                <w:lang w:val="ru-RU"/>
              </w:rPr>
              <w:t>6</w:t>
            </w:r>
            <w:r>
              <w:t>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2-х </w:t>
            </w:r>
            <w:proofErr w:type="spellStart"/>
            <w:r>
              <w:rPr>
                <w:b/>
                <w:bCs/>
              </w:rPr>
              <w:t>канального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усилителя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спинку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заднего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сиденья</w:t>
            </w:r>
            <w:proofErr w:type="spellEnd"/>
            <w:r>
              <w:rPr>
                <w:b/>
                <w:bCs/>
              </w:rPr>
              <w:t xml:space="preserve"> с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прокладкой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проводов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 w:rsidP="00AE1381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</w:t>
            </w:r>
            <w:r w:rsidR="00AE1381">
              <w:rPr>
                <w:lang w:val="ru-RU"/>
              </w:rPr>
              <w:t>900</w:t>
            </w:r>
            <w:r>
              <w:t>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4-х </w:t>
            </w:r>
            <w:proofErr w:type="spellStart"/>
            <w:r>
              <w:rPr>
                <w:b/>
                <w:bCs/>
              </w:rPr>
              <w:t>канального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усилителя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спинку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заднег</w:t>
            </w:r>
            <w:r>
              <w:rPr>
                <w:b/>
                <w:bCs/>
              </w:rPr>
              <w:t>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сиденья</w:t>
            </w:r>
            <w:proofErr w:type="spellEnd"/>
            <w:r>
              <w:rPr>
                <w:b/>
                <w:bCs/>
              </w:rPr>
              <w:t xml:space="preserve"> с</w:t>
            </w:r>
            <w:r>
              <w:t xml:space="preserve"> </w:t>
            </w:r>
            <w:proofErr w:type="spellStart"/>
            <w:r>
              <w:rPr>
                <w:b/>
                <w:bCs/>
              </w:rPr>
              <w:t>прокладкой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проводов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 w:rsidP="00AE1381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1</w:t>
            </w:r>
            <w:r w:rsidR="00AE1381">
              <w:rPr>
                <w:lang w:val="ru-RU"/>
              </w:rPr>
              <w:t>0</w:t>
            </w:r>
            <w:r>
              <w:t>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конденсатора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спинку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сиденья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AE1381">
            <w:pPr>
              <w:pStyle w:val="4"/>
              <w:jc w:val="center"/>
            </w:pPr>
            <w:r>
              <w:rPr>
                <w:lang w:val="ru-RU"/>
              </w:rPr>
              <w:t>5</w:t>
            </w:r>
            <w:r w:rsidR="00F65FF9">
              <w:t>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r w:rsidR="00AE1381">
              <w:rPr>
                <w:b/>
                <w:bCs/>
                <w:lang w:val="ru-RU"/>
              </w:rPr>
              <w:t xml:space="preserve">и настройка </w:t>
            </w:r>
            <w:proofErr w:type="spellStart"/>
            <w:r>
              <w:rPr>
                <w:b/>
                <w:bCs/>
              </w:rPr>
              <w:t>активного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сабвуфера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AE1381">
            <w:pPr>
              <w:pStyle w:val="4"/>
              <w:jc w:val="center"/>
            </w:pPr>
            <w:r>
              <w:rPr>
                <w:lang w:val="ru-RU"/>
              </w:rPr>
              <w:t>1000</w:t>
            </w:r>
            <w:r w:rsidR="00F65FF9">
              <w:t>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потолочного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монитора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3000р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Установка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монитора</w:t>
            </w:r>
            <w:proofErr w:type="spellEnd"/>
            <w:r>
              <w:rPr>
                <w:b/>
                <w:bCs/>
              </w:rPr>
              <w:t xml:space="preserve"> в </w:t>
            </w:r>
            <w:proofErr w:type="spellStart"/>
            <w:r>
              <w:rPr>
                <w:b/>
                <w:bCs/>
              </w:rPr>
              <w:t>подголовник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4"/>
              <w:jc w:val="center"/>
            </w:pPr>
            <w:proofErr w:type="spellStart"/>
            <w:r>
              <w:t>от</w:t>
            </w:r>
            <w:proofErr w:type="spellEnd"/>
            <w:r>
              <w:t xml:space="preserve"> 3200р</w:t>
            </w:r>
          </w:p>
        </w:tc>
      </w:tr>
      <w:tr w:rsidR="001B3B0F">
        <w:tblPrEx>
          <w:tblCellMar>
            <w:top w:w="0" w:type="dxa"/>
            <w:bottom w:w="0" w:type="dxa"/>
          </w:tblCellMar>
        </w:tblPrEx>
        <w:tc>
          <w:tcPr>
            <w:tcW w:w="7935" w:type="dxa"/>
            <w:tcBorders>
              <w:left w:val="double" w:sz="6" w:space="0" w:color="999999"/>
              <w:bottom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TableContents"/>
              <w:spacing w:after="283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Изготовление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проставочных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колец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под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мидбас</w:t>
            </w:r>
            <w:proofErr w:type="spellEnd"/>
            <w:r>
              <w:rPr>
                <w:b/>
                <w:bCs/>
              </w:rPr>
              <w:t xml:space="preserve">, 2 </w:t>
            </w:r>
            <w:proofErr w:type="spellStart"/>
            <w:r>
              <w:rPr>
                <w:b/>
                <w:bCs/>
              </w:rPr>
              <w:t>штуки</w:t>
            </w:r>
            <w:proofErr w:type="spellEnd"/>
          </w:p>
        </w:tc>
        <w:tc>
          <w:tcPr>
            <w:tcW w:w="1404" w:type="dxa"/>
            <w:tcBorders>
              <w:left w:val="double" w:sz="6" w:space="0" w:color="999999"/>
              <w:bottom w:val="double" w:sz="6" w:space="0" w:color="999999"/>
              <w:right w:val="double" w:sz="6" w:space="0" w:color="999999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3B0F" w:rsidRDefault="00F65FF9">
            <w:pPr>
              <w:pStyle w:val="4"/>
              <w:jc w:val="center"/>
            </w:pPr>
            <w:r>
              <w:t>100</w:t>
            </w:r>
          </w:p>
        </w:tc>
      </w:tr>
    </w:tbl>
    <w:p w:rsidR="001B3B0F" w:rsidRDefault="00F65FF9">
      <w:pPr>
        <w:pStyle w:val="Standard"/>
      </w:pPr>
      <w:r>
        <w:t xml:space="preserve">    </w:t>
      </w:r>
    </w:p>
    <w:p w:rsidR="001B3B0F" w:rsidRDefault="001B3B0F">
      <w:pPr>
        <w:pStyle w:val="Standard"/>
      </w:pPr>
    </w:p>
    <w:p w:rsidR="001B3B0F" w:rsidRDefault="001B3B0F">
      <w:pPr>
        <w:pStyle w:val="Standard"/>
      </w:pPr>
    </w:p>
    <w:p w:rsidR="001B3B0F" w:rsidRDefault="00F65FF9" w:rsidP="00AE1381">
      <w:pPr>
        <w:pStyle w:val="Standard"/>
        <w:jc w:val="center"/>
      </w:pPr>
      <w:r>
        <w:rPr>
          <w:sz w:val="36"/>
          <w:szCs w:val="36"/>
          <w:lang w:val="ru-RU"/>
        </w:rPr>
        <w:t>(По</w:t>
      </w:r>
      <w:bookmarkStart w:id="0" w:name="_GoBack"/>
      <w:bookmarkEnd w:id="0"/>
      <w:r>
        <w:rPr>
          <w:sz w:val="36"/>
          <w:szCs w:val="36"/>
          <w:lang w:val="ru-RU"/>
        </w:rPr>
        <w:t xml:space="preserve">дробная информация по тел. </w:t>
      </w:r>
      <w:r w:rsidR="00AE1381">
        <w:rPr>
          <w:sz w:val="36"/>
          <w:szCs w:val="36"/>
          <w:lang w:val="ru-RU"/>
        </w:rPr>
        <w:t>67-75-78 или 89-198-662-888</w:t>
      </w:r>
      <w:r>
        <w:rPr>
          <w:sz w:val="36"/>
          <w:szCs w:val="36"/>
          <w:lang w:val="ru-RU"/>
        </w:rPr>
        <w:t>)</w:t>
      </w:r>
    </w:p>
    <w:sectPr w:rsidR="001B3B0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FF9" w:rsidRDefault="00F65FF9">
      <w:r>
        <w:separator/>
      </w:r>
    </w:p>
  </w:endnote>
  <w:endnote w:type="continuationSeparator" w:id="0">
    <w:p w:rsidR="00F65FF9" w:rsidRDefault="00F6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FF9" w:rsidRDefault="00F65FF9">
      <w:r>
        <w:rPr>
          <w:color w:val="000000"/>
        </w:rPr>
        <w:separator/>
      </w:r>
    </w:p>
  </w:footnote>
  <w:footnote w:type="continuationSeparator" w:id="0">
    <w:p w:rsidR="00F65FF9" w:rsidRDefault="00F65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B3B0F"/>
    <w:rsid w:val="001B3B0F"/>
    <w:rsid w:val="00AE1381"/>
    <w:rsid w:val="00F6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Textbody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0"/>
    <w:next w:val="Textbody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styleId="a0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 888</dc:creator>
  <cp:lastModifiedBy>Хакер 888</cp:lastModifiedBy>
  <cp:revision>3</cp:revision>
  <dcterms:created xsi:type="dcterms:W3CDTF">2011-12-10T08:13:00Z</dcterms:created>
  <dcterms:modified xsi:type="dcterms:W3CDTF">2011-12-10T08:13:00Z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